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03" w:rsidRPr="00FC63D3" w:rsidRDefault="00FC63D3" w:rsidP="00FC63D3">
      <w:pPr>
        <w:pStyle w:val="NoSpacing"/>
        <w:rPr>
          <w:b/>
          <w:sz w:val="32"/>
          <w:szCs w:val="32"/>
        </w:rPr>
      </w:pPr>
      <w:r w:rsidRPr="00FC63D3">
        <w:rPr>
          <w:b/>
          <w:sz w:val="32"/>
          <w:szCs w:val="32"/>
        </w:rPr>
        <w:t>Can you lift your child’s backpack?</w:t>
      </w:r>
    </w:p>
    <w:p w:rsidR="00FC63D3" w:rsidRDefault="00FC63D3" w:rsidP="00FC63D3">
      <w:pPr>
        <w:pStyle w:val="NoSpacing"/>
      </w:pPr>
      <w:r w:rsidRPr="00FC63D3">
        <w:t>Me either.  Here’s a quick gla</w:t>
      </w:r>
      <w:r w:rsidR="00CE4358">
        <w:t xml:space="preserve">nce at the data we gathered on </w:t>
      </w:r>
      <w:r w:rsidRPr="00FC63D3">
        <w:t>National School Backpack Awareness Day.  More detailed info and a link to join our committee that works on solutions is here:</w:t>
      </w:r>
    </w:p>
    <w:p w:rsidR="00FC63D3" w:rsidRPr="00CE4358" w:rsidRDefault="00CE4358" w:rsidP="00FC63D3">
      <w:pPr>
        <w:pStyle w:val="NoSpacing"/>
        <w:rPr>
          <w:color w:val="FF0000"/>
        </w:rPr>
      </w:pPr>
      <w:r w:rsidRPr="00CE4358">
        <w:rPr>
          <w:color w:val="FF0000"/>
        </w:rPr>
        <w:t xml:space="preserve">(URL LINK TO WHERE YOU ARE STORING INFO) </w:t>
      </w:r>
    </w:p>
    <w:p w:rsidR="00FC63D3" w:rsidRPr="00FC63D3" w:rsidRDefault="00FC63D3" w:rsidP="00FC63D3">
      <w:pPr>
        <w:pStyle w:val="NoSpacing"/>
      </w:pPr>
    </w:p>
    <w:p w:rsidR="007B547D" w:rsidRPr="00602073" w:rsidRDefault="007B547D" w:rsidP="00E51981">
      <w:pPr>
        <w:pStyle w:val="NoSpacing"/>
        <w:rPr>
          <w:b/>
        </w:rPr>
      </w:pPr>
      <w:r w:rsidRPr="00602073">
        <w:rPr>
          <w:b/>
        </w:rPr>
        <w:t xml:space="preserve">What We Learned:  </w:t>
      </w:r>
      <w:r w:rsidR="00CE4358" w:rsidRPr="00CE4358">
        <w:rPr>
          <w:b/>
          <w:color w:val="FF0000"/>
        </w:rPr>
        <w:t>(CUSTOMIZE WITH YOUR INFO</w:t>
      </w:r>
      <w:proofErr w:type="gramStart"/>
      <w:r w:rsidR="00CE4358" w:rsidRPr="00CE4358">
        <w:rPr>
          <w:b/>
          <w:color w:val="FF0000"/>
        </w:rPr>
        <w:t>..)</w:t>
      </w:r>
      <w:proofErr w:type="gramEnd"/>
    </w:p>
    <w:p w:rsidR="007B547D" w:rsidRDefault="00602073" w:rsidP="007B547D">
      <w:pPr>
        <w:pStyle w:val="NoSpacing"/>
        <w:ind w:firstLine="720"/>
      </w:pPr>
      <w:r>
        <w:t xml:space="preserve">● </w:t>
      </w:r>
      <w:r w:rsidR="007B547D">
        <w:t>48% of students participated in getting packs weighed on the morning of 9/16 (272 kids)</w:t>
      </w:r>
    </w:p>
    <w:p w:rsidR="00A03E13" w:rsidRDefault="00602073" w:rsidP="00E51981">
      <w:pPr>
        <w:pStyle w:val="NoSpacing"/>
      </w:pPr>
      <w:r>
        <w:tab/>
        <w:t xml:space="preserve">● </w:t>
      </w:r>
      <w:proofErr w:type="gramStart"/>
      <w:r>
        <w:t>Across</w:t>
      </w:r>
      <w:proofErr w:type="gramEnd"/>
      <w:r>
        <w:t xml:space="preserve"> 6-8</w:t>
      </w:r>
      <w:r w:rsidRPr="00602073">
        <w:rPr>
          <w:vertAlign w:val="superscript"/>
        </w:rPr>
        <w:t>th</w:t>
      </w:r>
      <w:r>
        <w:t xml:space="preserve"> grades</w:t>
      </w:r>
      <w:r w:rsidR="004048EA">
        <w:t xml:space="preserve"> </w:t>
      </w:r>
      <w:r>
        <w:t xml:space="preserve">the average backpack weight </w:t>
      </w:r>
      <w:r w:rsidR="004048EA">
        <w:t>was</w:t>
      </w:r>
      <w:r>
        <w:t xml:space="preserve"> over </w:t>
      </w:r>
      <w:r w:rsidRPr="004D3088">
        <w:rPr>
          <w:b/>
          <w:i/>
        </w:rPr>
        <w:t>16 pounds</w:t>
      </w:r>
    </w:p>
    <w:p w:rsidR="00E51981" w:rsidRDefault="004D3088" w:rsidP="00E51981">
      <w:pPr>
        <w:pStyle w:val="NoSpacing"/>
      </w:pPr>
      <w:r>
        <w:tab/>
        <w:t xml:space="preserve"> ● </w:t>
      </w:r>
      <w:r w:rsidRPr="004D3088">
        <w:rPr>
          <w:b/>
          <w:i/>
        </w:rPr>
        <w:t>96%</w:t>
      </w:r>
      <w:r>
        <w:t xml:space="preserve"> of the students that participated had backpacks that are OUTSIDE of the “Safe Zone”</w:t>
      </w:r>
    </w:p>
    <w:p w:rsidR="00FC63D3" w:rsidRPr="00FC63D3" w:rsidRDefault="00FC63D3" w:rsidP="00FC63D3">
      <w:pPr>
        <w:pStyle w:val="NoSpacing"/>
        <w:ind w:left="720"/>
      </w:pPr>
      <w:proofErr w:type="gramStart"/>
      <w:r>
        <w:t xml:space="preserve">●  </w:t>
      </w:r>
      <w:r w:rsidRPr="00FC63D3">
        <w:t>The</w:t>
      </w:r>
      <w:proofErr w:type="gramEnd"/>
      <w:r w:rsidRPr="00FC63D3">
        <w:t xml:space="preserve"> average female 6</w:t>
      </w:r>
      <w:r w:rsidRPr="00FC63D3">
        <w:rPr>
          <w:vertAlign w:val="superscript"/>
        </w:rPr>
        <w:t>th</w:t>
      </w:r>
      <w:r w:rsidRPr="00FC63D3">
        <w:t xml:space="preserve"> grader is carrying almost 20% of her bodyweight on her back.  That is equivalent to a 190 </w:t>
      </w:r>
      <w:proofErr w:type="spellStart"/>
      <w:r w:rsidRPr="00FC63D3">
        <w:t>lb</w:t>
      </w:r>
      <w:proofErr w:type="spellEnd"/>
      <w:r w:rsidRPr="00FC63D3">
        <w:t xml:space="preserve"> man carrying around 38 pounds.  </w:t>
      </w:r>
      <w:r w:rsidR="00F81C8B">
        <w:t>Which is about</w:t>
      </w:r>
      <w:r w:rsidRPr="00FC63D3">
        <w:t xml:space="preserve"> 10 bricks, 5 gallons of water, or 6 reams of paper!</w:t>
      </w:r>
    </w:p>
    <w:p w:rsidR="00A04D08" w:rsidRDefault="00A04D08" w:rsidP="00E51981">
      <w:pPr>
        <w:pStyle w:val="NoSpacing"/>
      </w:pPr>
    </w:p>
    <w:p w:rsidR="004D3088" w:rsidRDefault="004D3088" w:rsidP="00E51981">
      <w:pPr>
        <w:pStyle w:val="NoSpacing"/>
      </w:pPr>
      <w:r>
        <w:tab/>
      </w:r>
      <w:r>
        <w:tab/>
      </w:r>
    </w:p>
    <w:p w:rsidR="004D3088" w:rsidRDefault="004D3088" w:rsidP="004D3088">
      <w:pPr>
        <w:pStyle w:val="NoSpacing"/>
        <w:jc w:val="center"/>
      </w:pPr>
      <w:r w:rsidRPr="00A03E13">
        <w:rPr>
          <w:noProof/>
        </w:rPr>
        <w:drawing>
          <wp:inline distT="0" distB="0" distL="0" distR="0" wp14:anchorId="686A30EA" wp14:editId="4CE36AF5">
            <wp:extent cx="4367597" cy="29537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8935" cy="296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855" w:rsidRDefault="00024855" w:rsidP="004D3088">
      <w:pPr>
        <w:pStyle w:val="NoSpacing"/>
        <w:jc w:val="center"/>
      </w:pPr>
    </w:p>
    <w:p w:rsidR="00024855" w:rsidRDefault="00024855" w:rsidP="00FC63D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51981" w:rsidRDefault="00E51981" w:rsidP="00FF625D">
      <w:pPr>
        <w:pStyle w:val="NoSpacing"/>
      </w:pPr>
    </w:p>
    <w:sectPr w:rsidR="00E51981" w:rsidSect="00FF625D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03"/>
    <w:rsid w:val="00024855"/>
    <w:rsid w:val="00082903"/>
    <w:rsid w:val="003421A8"/>
    <w:rsid w:val="00365EBA"/>
    <w:rsid w:val="00372D8D"/>
    <w:rsid w:val="004048EA"/>
    <w:rsid w:val="004D3088"/>
    <w:rsid w:val="00584BD3"/>
    <w:rsid w:val="00602073"/>
    <w:rsid w:val="006426AF"/>
    <w:rsid w:val="007B547D"/>
    <w:rsid w:val="0082431D"/>
    <w:rsid w:val="008F6A0A"/>
    <w:rsid w:val="00A00E58"/>
    <w:rsid w:val="00A03E13"/>
    <w:rsid w:val="00A04D08"/>
    <w:rsid w:val="00A71E7F"/>
    <w:rsid w:val="00C907D6"/>
    <w:rsid w:val="00CE4358"/>
    <w:rsid w:val="00E51981"/>
    <w:rsid w:val="00E7568F"/>
    <w:rsid w:val="00F51585"/>
    <w:rsid w:val="00F81C8B"/>
    <w:rsid w:val="00FC63D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B2EB2-C3BC-4ECD-A404-C22EDB75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9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Janis</dc:creator>
  <cp:lastModifiedBy>Molly Rhoten</cp:lastModifiedBy>
  <cp:revision>1</cp:revision>
  <dcterms:created xsi:type="dcterms:W3CDTF">2017-05-09T04:57:00Z</dcterms:created>
  <dcterms:modified xsi:type="dcterms:W3CDTF">2017-05-09T04:57:00Z</dcterms:modified>
</cp:coreProperties>
</file>